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190" w14:textId="77777777" w:rsidR="004E1711" w:rsidRDefault="00000000" w:rsidP="00F06837">
      <w:pPr>
        <w:pStyle w:val="Heading1"/>
        <w:spacing w:before="0" w:line="240" w:lineRule="auto"/>
      </w:pPr>
      <w:r>
        <w:t>Zápisnica zo zasadnutia Výkonného výboru SSQA</w:t>
      </w:r>
    </w:p>
    <w:p w14:paraId="673B9272" w14:textId="3606389B" w:rsidR="004E1711" w:rsidRDefault="00000000" w:rsidP="00F06837">
      <w:pPr>
        <w:spacing w:line="240" w:lineRule="auto"/>
      </w:pPr>
      <w:r>
        <w:t>Dátum: 4.3.2026</w:t>
      </w:r>
      <w:r w:rsidR="00F06837">
        <w:t xml:space="preserve">, </w:t>
      </w:r>
      <w:r>
        <w:t>Forma: online stretnutie</w:t>
      </w:r>
      <w:r>
        <w:br/>
      </w:r>
    </w:p>
    <w:p w14:paraId="736E0324" w14:textId="77777777" w:rsidR="004E1711" w:rsidRDefault="00000000" w:rsidP="00F06837">
      <w:pPr>
        <w:pStyle w:val="Heading2"/>
        <w:spacing w:before="0" w:line="240" w:lineRule="auto"/>
      </w:pPr>
      <w:r>
        <w:t>Prítomní</w:t>
      </w:r>
    </w:p>
    <w:p w14:paraId="5E7B7336" w14:textId="6FED93E0" w:rsidR="004E1711" w:rsidRDefault="00000000" w:rsidP="00F06837">
      <w:pPr>
        <w:spacing w:line="240" w:lineRule="auto"/>
      </w:pPr>
      <w:r>
        <w:t>Ivan Tomko, David Kubiček, Patrik Varga, Peter Amzler, Tomáš</w:t>
      </w:r>
      <w:r w:rsidR="00F06837">
        <w:t xml:space="preserve"> </w:t>
      </w:r>
      <w:r w:rsidR="00F06837">
        <w:rPr>
          <w:lang w:val="sk-SK"/>
        </w:rPr>
        <w:t>Tóth, Lukáš</w:t>
      </w:r>
      <w:r>
        <w:t xml:space="preserve"> Tužinčin, Pa</w:t>
      </w:r>
      <w:r w:rsidR="00F06837">
        <w:t xml:space="preserve">vol </w:t>
      </w:r>
      <w:r>
        <w:t>B</w:t>
      </w:r>
      <w:r w:rsidR="00F06837">
        <w:t xml:space="preserve">ozogáň, Dušan Richtárik </w:t>
      </w:r>
      <w:r>
        <w:t>(čiastočne)</w:t>
      </w:r>
      <w:r>
        <w:br/>
      </w:r>
    </w:p>
    <w:p w14:paraId="40FFD7A0" w14:textId="77777777" w:rsidR="004E1711" w:rsidRDefault="00000000" w:rsidP="00F06837">
      <w:pPr>
        <w:pStyle w:val="Heading2"/>
        <w:spacing w:before="0" w:line="240" w:lineRule="auto"/>
      </w:pPr>
      <w:r>
        <w:t>1. Majstrovstvá Slovenska 2026</w:t>
      </w:r>
    </w:p>
    <w:p w14:paraId="319F4594" w14:textId="77777777" w:rsidR="00F06837" w:rsidRDefault="00000000" w:rsidP="00F06837">
      <w:pPr>
        <w:spacing w:after="0" w:line="240" w:lineRule="auto"/>
      </w:pPr>
      <w:r>
        <w:t>Riaditeľ turnaja: Dušan. Prebieha príprava rozpočtu, marketingu a komunikácie so sponzormi</w:t>
      </w:r>
      <w:r w:rsidR="00F06837">
        <w:t xml:space="preserve"> a organizátormi.</w:t>
      </w:r>
    </w:p>
    <w:p w14:paraId="73125FA1" w14:textId="45A6E81D" w:rsidR="004E1711" w:rsidRDefault="004E1711" w:rsidP="00F06837">
      <w:pPr>
        <w:spacing w:after="0" w:line="240" w:lineRule="auto"/>
      </w:pPr>
    </w:p>
    <w:p w14:paraId="22EB93E2" w14:textId="77777777" w:rsidR="004E1711" w:rsidRDefault="00000000" w:rsidP="00F06837">
      <w:pPr>
        <w:spacing w:after="0" w:line="240" w:lineRule="auto"/>
      </w:pPr>
      <w:r>
        <w:t>Marketing a médiá:</w:t>
      </w:r>
    </w:p>
    <w:p w14:paraId="42950A43" w14:textId="77777777" w:rsidR="004E1711" w:rsidRDefault="00000000" w:rsidP="00F06837">
      <w:pPr>
        <w:spacing w:after="0" w:line="240" w:lineRule="auto"/>
      </w:pPr>
      <w:r>
        <w:t>- pokračovanie podcastov</w:t>
      </w:r>
    </w:p>
    <w:p w14:paraId="6AB778EA" w14:textId="77777777" w:rsidR="004E1711" w:rsidRDefault="00000000" w:rsidP="00F06837">
      <w:pPr>
        <w:spacing w:after="0" w:line="240" w:lineRule="auto"/>
      </w:pPr>
      <w:r>
        <w:t>- príprava tlačovej správy</w:t>
      </w:r>
    </w:p>
    <w:p w14:paraId="1B222675" w14:textId="77777777" w:rsidR="00F06837" w:rsidRDefault="00000000" w:rsidP="00F06837">
      <w:pPr>
        <w:spacing w:after="0" w:line="240" w:lineRule="auto"/>
        <w:rPr>
          <w:lang w:val="de-DE"/>
        </w:rPr>
      </w:pPr>
      <w:r w:rsidRPr="00F06837">
        <w:rPr>
          <w:lang w:val="de-DE"/>
        </w:rPr>
        <w:t>- mediálne vystúpenie v TV JOJ plánované</w:t>
      </w:r>
      <w:r w:rsidRPr="00F06837">
        <w:rPr>
          <w:lang w:val="de-DE"/>
        </w:rPr>
        <w:br/>
      </w:r>
    </w:p>
    <w:p w14:paraId="619FA658" w14:textId="19924307" w:rsidR="004E1711" w:rsidRPr="00F06837" w:rsidRDefault="00000000" w:rsidP="00F06837">
      <w:pPr>
        <w:spacing w:after="0" w:line="240" w:lineRule="auto"/>
        <w:rPr>
          <w:lang w:val="de-DE"/>
        </w:rPr>
      </w:pPr>
      <w:r w:rsidRPr="00F06837">
        <w:rPr>
          <w:lang w:val="de-DE"/>
        </w:rPr>
        <w:t>Technika:</w:t>
      </w:r>
    </w:p>
    <w:p w14:paraId="44BD569C" w14:textId="77777777" w:rsidR="004E1711" w:rsidRPr="00F06837" w:rsidRDefault="00000000" w:rsidP="00F06837">
      <w:pPr>
        <w:spacing w:after="0" w:line="240" w:lineRule="auto"/>
      </w:pPr>
      <w:r w:rsidRPr="00F06837">
        <w:t>- streaming hardware je k dispozícii</w:t>
      </w:r>
    </w:p>
    <w:p w14:paraId="2EB073F1" w14:textId="77777777" w:rsidR="004E1711" w:rsidRPr="00F06837" w:rsidRDefault="00000000" w:rsidP="00F06837">
      <w:pPr>
        <w:spacing w:after="0" w:line="240" w:lineRule="auto"/>
      </w:pPr>
      <w:r w:rsidRPr="00F06837">
        <w:t>- konfiguráciu pripraví Peter Amzler</w:t>
      </w:r>
    </w:p>
    <w:p w14:paraId="05654318" w14:textId="77777777" w:rsidR="00F06837" w:rsidRDefault="00F06837" w:rsidP="00F06837">
      <w:pPr>
        <w:spacing w:line="240" w:lineRule="auto"/>
      </w:pPr>
    </w:p>
    <w:p w14:paraId="1AEAA8DD" w14:textId="6A16BD33" w:rsidR="004E1711" w:rsidRPr="00F06837" w:rsidRDefault="00000000" w:rsidP="00F06837">
      <w:pPr>
        <w:spacing w:line="240" w:lineRule="auto"/>
        <w:rPr>
          <w:lang w:val="de-DE"/>
        </w:rPr>
      </w:pPr>
      <w:r w:rsidRPr="00F06837">
        <w:t>Štartovné:</w:t>
      </w:r>
      <w:r w:rsidR="00F06837" w:rsidRPr="00F06837">
        <w:t xml:space="preserve"> </w:t>
      </w:r>
      <w:r w:rsidRPr="00F06837">
        <w:t xml:space="preserve">Maximálny limit štartovného je 40 €. </w:t>
      </w:r>
      <w:r w:rsidRPr="00F06837">
        <w:rPr>
          <w:lang w:val="de-DE"/>
        </w:rPr>
        <w:t>Presnú výšku určí riaditeľ turnaja podľa rozpočtu.</w:t>
      </w:r>
      <w:r w:rsidRPr="00F06837">
        <w:rPr>
          <w:lang w:val="de-DE"/>
        </w:rPr>
        <w:br/>
        <w:t>Organizácia zápasov:</w:t>
      </w:r>
      <w:r w:rsidR="00F06837">
        <w:rPr>
          <w:lang w:val="de-DE"/>
        </w:rPr>
        <w:t xml:space="preserve"> </w:t>
      </w:r>
      <w:r w:rsidRPr="00F06837">
        <w:rPr>
          <w:lang w:val="de-DE"/>
        </w:rPr>
        <w:t>Zápasy o 1–8 miesto sa nebudú predhrávať, aby zostal atraktívny program počas finálového dňa.</w:t>
      </w:r>
      <w:r w:rsidRPr="00F06837">
        <w:rPr>
          <w:lang w:val="de-DE"/>
        </w:rPr>
        <w:br/>
      </w:r>
    </w:p>
    <w:p w14:paraId="79791009" w14:textId="77777777" w:rsidR="004E1711" w:rsidRPr="00F06837" w:rsidRDefault="00000000" w:rsidP="00F06837">
      <w:pPr>
        <w:pStyle w:val="Heading2"/>
        <w:spacing w:before="0" w:line="240" w:lineRule="auto"/>
        <w:rPr>
          <w:lang w:val="de-DE"/>
        </w:rPr>
      </w:pPr>
      <w:r w:rsidRPr="00F06837">
        <w:rPr>
          <w:lang w:val="de-DE"/>
        </w:rPr>
        <w:t>2. Členské zhromaždenie a voľby</w:t>
      </w:r>
    </w:p>
    <w:p w14:paraId="4C375460" w14:textId="7657E8EC" w:rsidR="004E1711" w:rsidRPr="00F06837" w:rsidRDefault="00000000" w:rsidP="00F06837">
      <w:pPr>
        <w:spacing w:line="240" w:lineRule="auto"/>
        <w:rPr>
          <w:lang w:val="de-DE"/>
        </w:rPr>
      </w:pPr>
      <w:r w:rsidRPr="00F06837">
        <w:rPr>
          <w:lang w:val="de-DE"/>
        </w:rPr>
        <w:t>Navrhnuté je uskutočniť členské zhromaždenie počas Final Four. Súčasťou budú voľby do orgánov SSQA</w:t>
      </w:r>
      <w:r w:rsidR="00F06837" w:rsidRPr="00F06837">
        <w:rPr>
          <w:lang w:val="de-DE"/>
        </w:rPr>
        <w:t>, prípadná ak</w:t>
      </w:r>
      <w:r w:rsidR="00F06837">
        <w:rPr>
          <w:lang w:val="de-DE"/>
        </w:rPr>
        <w:t xml:space="preserve">tualizácia stanov SSQA za pomoci Tomáša Fecáka a Pavola Bozogáňa. </w:t>
      </w:r>
      <w:r>
        <w:t>Návrhy zmien sa majú pripraviť pred členským zhromaždením.</w:t>
      </w:r>
      <w:r>
        <w:br/>
      </w:r>
    </w:p>
    <w:p w14:paraId="01ACC07E" w14:textId="77777777" w:rsidR="004E1711" w:rsidRDefault="00000000" w:rsidP="00F06837">
      <w:pPr>
        <w:pStyle w:val="Heading2"/>
        <w:spacing w:before="0" w:line="240" w:lineRule="auto"/>
      </w:pPr>
      <w:r>
        <w:t>3. Podcasty a mediálne aktivity</w:t>
      </w:r>
    </w:p>
    <w:p w14:paraId="5B615E8A" w14:textId="77777777" w:rsidR="004E1711" w:rsidRDefault="00000000" w:rsidP="00F06837">
      <w:pPr>
        <w:spacing w:line="240" w:lineRule="auto"/>
      </w:pPr>
      <w:r>
        <w:t>Pripravujú sa ďalšie epizódy podcastu Squash ich a mediálne výstupy k aktivitám squashu.</w:t>
      </w:r>
      <w:r>
        <w:br/>
      </w:r>
    </w:p>
    <w:p w14:paraId="4174B9E3" w14:textId="77777777" w:rsidR="004E1711" w:rsidRDefault="00000000" w:rsidP="00F06837">
      <w:pPr>
        <w:pStyle w:val="Heading2"/>
        <w:spacing w:before="0" w:line="240" w:lineRule="auto"/>
      </w:pPr>
      <w:r>
        <w:t>4. Nominácia na Majstrovstvá Európy</w:t>
      </w:r>
    </w:p>
    <w:p w14:paraId="09D7374B" w14:textId="7396C4AB" w:rsidR="004E1711" w:rsidRDefault="00000000" w:rsidP="00F06837">
      <w:pPr>
        <w:spacing w:line="240" w:lineRule="auto"/>
      </w:pPr>
      <w:r>
        <w:t xml:space="preserve">Predbežná nominácia: </w:t>
      </w:r>
      <w:r w:rsidR="00F06837">
        <w:t xml:space="preserve">Tóth, </w:t>
      </w:r>
      <w:r>
        <w:t>Kubiček, Tužinčin, Man</w:t>
      </w:r>
      <w:r w:rsidR="00F06837">
        <w:t>ik</w:t>
      </w:r>
      <w:r>
        <w:t>,</w:t>
      </w:r>
      <w:r w:rsidR="00F06837">
        <w:t xml:space="preserve"> +1 hráč podľa zváženia VV do konca marca 2026 </w:t>
      </w:r>
      <w:r>
        <w:br/>
      </w:r>
    </w:p>
    <w:p w14:paraId="2070F624" w14:textId="77777777" w:rsidR="004E1711" w:rsidRDefault="00000000" w:rsidP="00F06837">
      <w:pPr>
        <w:pStyle w:val="Heading2"/>
        <w:spacing w:before="0" w:line="240" w:lineRule="auto"/>
      </w:pPr>
      <w:r>
        <w:t>5. Grant Ministerstva športu</w:t>
      </w:r>
    </w:p>
    <w:p w14:paraId="289F77E8" w14:textId="03218AE6" w:rsidR="004E1711" w:rsidRDefault="00000000" w:rsidP="00F06837">
      <w:pPr>
        <w:spacing w:line="240" w:lineRule="auto"/>
      </w:pPr>
      <w:r>
        <w:t xml:space="preserve">SSQA získala približne 25 000 €, ktoré boli použité na </w:t>
      </w:r>
      <w:r w:rsidR="00F06837">
        <w:t xml:space="preserve">kapitálové a bežné výdavky, podľa stanovených pravidiel. </w:t>
      </w:r>
    </w:p>
    <w:p w14:paraId="693A6E61" w14:textId="5A1DE170" w:rsidR="004E1711" w:rsidRDefault="00F06837" w:rsidP="00F06837">
      <w:pPr>
        <w:pStyle w:val="Heading2"/>
        <w:spacing w:before="0" w:line="240" w:lineRule="auto"/>
      </w:pPr>
      <w:r>
        <w:lastRenderedPageBreak/>
        <w:t>6</w:t>
      </w:r>
      <w:r w:rsidR="00000000">
        <w:t>. Majstrovstvá SR juniorov a veteránov</w:t>
      </w:r>
    </w:p>
    <w:p w14:paraId="5D5A316E" w14:textId="2BE0A587" w:rsidR="004E1711" w:rsidRDefault="00000000" w:rsidP="00F06837">
      <w:pPr>
        <w:spacing w:line="240" w:lineRule="auto"/>
      </w:pPr>
      <w:r>
        <w:t>Organizátor: Košice.</w:t>
      </w:r>
      <w:r w:rsidR="00F06837">
        <w:t xml:space="preserve"> </w:t>
      </w:r>
      <w:r>
        <w:t>Podpora SSQA: 1000 €, loptičky a trofeje.</w:t>
      </w:r>
      <w:r>
        <w:br/>
      </w:r>
    </w:p>
    <w:p w14:paraId="6827312F" w14:textId="0A8F0F33" w:rsidR="004E1711" w:rsidRDefault="00F06837" w:rsidP="00F06837">
      <w:pPr>
        <w:pStyle w:val="Heading2"/>
        <w:spacing w:before="0" w:line="240" w:lineRule="auto"/>
      </w:pPr>
      <w:r>
        <w:t>7</w:t>
      </w:r>
      <w:r w:rsidR="00000000">
        <w:t>. Trénerské školenie</w:t>
      </w:r>
    </w:p>
    <w:p w14:paraId="5CD8F109" w14:textId="77777777" w:rsidR="00F06837" w:rsidRDefault="00000000" w:rsidP="00F06837">
      <w:pPr>
        <w:spacing w:after="0" w:line="240" w:lineRule="auto"/>
      </w:pPr>
      <w:r>
        <w:t>Termín: 17.–19.</w:t>
      </w:r>
      <w:r w:rsidR="00F06837">
        <w:t>4.</w:t>
      </w:r>
    </w:p>
    <w:p w14:paraId="2FBA700D" w14:textId="4247F042" w:rsidR="004E1711" w:rsidRDefault="00000000" w:rsidP="00F06837">
      <w:pPr>
        <w:spacing w:after="0" w:line="240" w:lineRule="auto"/>
      </w:pPr>
      <w:r>
        <w:t>Poplatok: 50 € na účastníka.</w:t>
      </w:r>
    </w:p>
    <w:p w14:paraId="1E6981CF" w14:textId="77777777" w:rsidR="004E1711" w:rsidRDefault="00000000" w:rsidP="00F06837">
      <w:pPr>
        <w:spacing w:after="0" w:line="240" w:lineRule="auto"/>
      </w:pPr>
      <w:r>
        <w:t>Prihlasovanie cez systém asociácie.</w:t>
      </w:r>
      <w:r>
        <w:br/>
      </w:r>
    </w:p>
    <w:p w14:paraId="0F8BD43E" w14:textId="53B2FA63" w:rsidR="004E1711" w:rsidRDefault="00F06837" w:rsidP="00F06837">
      <w:pPr>
        <w:pStyle w:val="Heading2"/>
        <w:spacing w:before="0" w:line="240" w:lineRule="auto"/>
      </w:pPr>
      <w:r>
        <w:t>8</w:t>
      </w:r>
      <w:r w:rsidR="00000000">
        <w:t>. Juniori do 23 rokov</w:t>
      </w:r>
    </w:p>
    <w:p w14:paraId="025A1183" w14:textId="77777777" w:rsidR="004E1711" w:rsidRDefault="00000000" w:rsidP="00F06837">
      <w:pPr>
        <w:spacing w:line="240" w:lineRule="auto"/>
      </w:pPr>
      <w:r>
        <w:t>Diskutovaná možnosť evidencie hráčov do 23 rokov ako juniorov pre účely dotácií. Téma bude ďalej preverovaná.</w:t>
      </w:r>
      <w:r>
        <w:br/>
      </w:r>
    </w:p>
    <w:sectPr w:rsidR="004E171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B518" w14:textId="77777777" w:rsidR="0039582C" w:rsidRDefault="0039582C" w:rsidP="00F06837">
      <w:pPr>
        <w:spacing w:after="0" w:line="240" w:lineRule="auto"/>
      </w:pPr>
      <w:r>
        <w:separator/>
      </w:r>
    </w:p>
  </w:endnote>
  <w:endnote w:type="continuationSeparator" w:id="0">
    <w:p w14:paraId="436C8334" w14:textId="77777777" w:rsidR="0039582C" w:rsidRDefault="0039582C" w:rsidP="00F0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529F" w14:textId="77777777" w:rsidR="0039582C" w:rsidRDefault="0039582C" w:rsidP="00F06837">
      <w:pPr>
        <w:spacing w:after="0" w:line="240" w:lineRule="auto"/>
      </w:pPr>
      <w:r>
        <w:separator/>
      </w:r>
    </w:p>
  </w:footnote>
  <w:footnote w:type="continuationSeparator" w:id="0">
    <w:p w14:paraId="7DD929FB" w14:textId="77777777" w:rsidR="0039582C" w:rsidRDefault="0039582C" w:rsidP="00F0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BB18" w14:textId="77777777" w:rsidR="00F06837" w:rsidRDefault="00F06837" w:rsidP="00F06837">
    <w:pPr>
      <w:pStyle w:val="Header"/>
    </w:pPr>
    <w:r w:rsidRPr="00002BB5">
      <w:rPr>
        <w:noProof/>
      </w:rPr>
      <w:drawing>
        <wp:inline distT="0" distB="0" distL="0" distR="0" wp14:anchorId="3755405E" wp14:editId="5C9315E9">
          <wp:extent cx="5486400" cy="561975"/>
          <wp:effectExtent l="0" t="0" r="0" b="9525"/>
          <wp:docPr id="250764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4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6AB9F" w14:textId="77777777" w:rsidR="00F06837" w:rsidRDefault="00F06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5543863">
    <w:abstractNumId w:val="8"/>
  </w:num>
  <w:num w:numId="2" w16cid:durableId="454299832">
    <w:abstractNumId w:val="6"/>
  </w:num>
  <w:num w:numId="3" w16cid:durableId="1916436119">
    <w:abstractNumId w:val="5"/>
  </w:num>
  <w:num w:numId="4" w16cid:durableId="1229263854">
    <w:abstractNumId w:val="4"/>
  </w:num>
  <w:num w:numId="5" w16cid:durableId="2044554543">
    <w:abstractNumId w:val="7"/>
  </w:num>
  <w:num w:numId="6" w16cid:durableId="2044866124">
    <w:abstractNumId w:val="3"/>
  </w:num>
  <w:num w:numId="7" w16cid:durableId="1268467014">
    <w:abstractNumId w:val="2"/>
  </w:num>
  <w:num w:numId="8" w16cid:durableId="648024967">
    <w:abstractNumId w:val="1"/>
  </w:num>
  <w:num w:numId="9" w16cid:durableId="162989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582C"/>
    <w:rsid w:val="004E1711"/>
    <w:rsid w:val="00AA1D8D"/>
    <w:rsid w:val="00B47730"/>
    <w:rsid w:val="00CB0664"/>
    <w:rsid w:val="00E4123F"/>
    <w:rsid w:val="00F068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E1494"/>
  <w14:defaultImageDpi w14:val="300"/>
  <w15:docId w15:val="{D40815DE-E48C-47BC-BB5E-233B9D53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1527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Tomko</cp:lastModifiedBy>
  <cp:revision>2</cp:revision>
  <dcterms:created xsi:type="dcterms:W3CDTF">2013-12-23T23:15:00Z</dcterms:created>
  <dcterms:modified xsi:type="dcterms:W3CDTF">2026-03-04T21:30:00Z</dcterms:modified>
  <cp:category/>
</cp:coreProperties>
</file>