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22" w:rsidRDefault="00786F22" w:rsidP="00786F22">
      <w:pPr>
        <w:jc w:val="center"/>
        <w:rPr>
          <w:b/>
          <w:sz w:val="28"/>
        </w:rPr>
      </w:pPr>
      <w:r w:rsidRPr="00786F22">
        <w:rPr>
          <w:b/>
          <w:sz w:val="28"/>
        </w:rPr>
        <w:t>Zápisnica Výkonného výboru, 3-9-2020, Audio hovor</w:t>
      </w:r>
    </w:p>
    <w:p w:rsidR="00786F22" w:rsidRDefault="00786F22" w:rsidP="00786F22">
      <w:pPr>
        <w:rPr>
          <w:b/>
          <w:sz w:val="28"/>
        </w:rPr>
      </w:pPr>
      <w:r>
        <w:rPr>
          <w:b/>
          <w:sz w:val="28"/>
        </w:rPr>
        <w:t>Prítomní:</w:t>
      </w:r>
    </w:p>
    <w:p w:rsidR="00786F22" w:rsidRPr="00907C63" w:rsidRDefault="00786F22" w:rsidP="00786F2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07C63">
        <w:rPr>
          <w:sz w:val="24"/>
          <w:szCs w:val="24"/>
        </w:rPr>
        <w:t xml:space="preserve">Marek </w:t>
      </w:r>
      <w:proofErr w:type="spellStart"/>
      <w:r w:rsidRPr="00907C63">
        <w:rPr>
          <w:sz w:val="24"/>
          <w:szCs w:val="24"/>
        </w:rPr>
        <w:t>Kubiček</w:t>
      </w:r>
      <w:proofErr w:type="spellEnd"/>
    </w:p>
    <w:p w:rsidR="00786F22" w:rsidRPr="00907C63" w:rsidRDefault="00786F22" w:rsidP="00786F2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07C63">
        <w:rPr>
          <w:sz w:val="24"/>
          <w:szCs w:val="24"/>
        </w:rPr>
        <w:t>Miroslav Masarčin</w:t>
      </w:r>
    </w:p>
    <w:p w:rsidR="00786F22" w:rsidRPr="00907C63" w:rsidRDefault="00786F22" w:rsidP="00786F2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07C63">
        <w:rPr>
          <w:sz w:val="24"/>
          <w:szCs w:val="24"/>
        </w:rPr>
        <w:t>Štefan Hudák</w:t>
      </w:r>
    </w:p>
    <w:p w:rsidR="00B65C1E" w:rsidRPr="00907C63" w:rsidRDefault="00786F22" w:rsidP="006E306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07C63">
        <w:rPr>
          <w:sz w:val="24"/>
          <w:szCs w:val="24"/>
        </w:rPr>
        <w:t>Tomáš Kozáček</w:t>
      </w:r>
    </w:p>
    <w:p w:rsidR="00786F22" w:rsidRPr="00907C63" w:rsidRDefault="00786F22" w:rsidP="006E306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07C63">
        <w:rPr>
          <w:sz w:val="24"/>
          <w:szCs w:val="24"/>
        </w:rPr>
        <w:t xml:space="preserve">David </w:t>
      </w:r>
      <w:proofErr w:type="spellStart"/>
      <w:r w:rsidRPr="00907C63">
        <w:rPr>
          <w:sz w:val="24"/>
          <w:szCs w:val="24"/>
        </w:rPr>
        <w:t>Kubiček</w:t>
      </w:r>
      <w:proofErr w:type="spellEnd"/>
    </w:p>
    <w:p w:rsidR="00786F22" w:rsidRPr="00FB5544" w:rsidRDefault="00786F22" w:rsidP="00786F2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07C63">
        <w:rPr>
          <w:sz w:val="24"/>
          <w:szCs w:val="24"/>
        </w:rPr>
        <w:t>Ivan Jančička</w:t>
      </w:r>
      <w:bookmarkStart w:id="0" w:name="_GoBack"/>
      <w:bookmarkEnd w:id="0"/>
    </w:p>
    <w:p w:rsidR="00786F22" w:rsidRPr="00907C63" w:rsidRDefault="00907C63" w:rsidP="00786F22">
      <w:pPr>
        <w:rPr>
          <w:b/>
          <w:sz w:val="28"/>
        </w:rPr>
      </w:pPr>
      <w:r w:rsidRPr="00907C63">
        <w:rPr>
          <w:b/>
          <w:sz w:val="28"/>
        </w:rPr>
        <w:t>Obsah diskusie:</w:t>
      </w:r>
    </w:p>
    <w:p w:rsidR="00907C63" w:rsidRPr="00907C63" w:rsidRDefault="00907C63" w:rsidP="00907C63">
      <w:pPr>
        <w:pStyle w:val="Odsekzoznamu"/>
        <w:numPr>
          <w:ilvl w:val="0"/>
          <w:numId w:val="2"/>
        </w:numPr>
        <w:rPr>
          <w:b/>
          <w:sz w:val="24"/>
        </w:rPr>
      </w:pPr>
      <w:r w:rsidRPr="00907C63">
        <w:rPr>
          <w:b/>
          <w:sz w:val="24"/>
        </w:rPr>
        <w:t>MSR mužov žien a juniorov 2020</w:t>
      </w:r>
      <w:r>
        <w:rPr>
          <w:b/>
          <w:sz w:val="24"/>
        </w:rPr>
        <w:t xml:space="preserve"> – IMET </w:t>
      </w:r>
      <w:r w:rsidR="00FB5544">
        <w:rPr>
          <w:b/>
          <w:sz w:val="24"/>
        </w:rPr>
        <w:t>SQUAS</w:t>
      </w:r>
      <w:r>
        <w:rPr>
          <w:b/>
          <w:sz w:val="24"/>
        </w:rPr>
        <w:t>H CENTRUM.</w:t>
      </w:r>
    </w:p>
    <w:p w:rsidR="00907C63" w:rsidRDefault="00907C63" w:rsidP="00907C63">
      <w:pPr>
        <w:pStyle w:val="Odsekzoznamu"/>
        <w:rPr>
          <w:sz w:val="24"/>
        </w:rPr>
      </w:pPr>
      <w:r>
        <w:rPr>
          <w:sz w:val="24"/>
        </w:rPr>
        <w:t xml:space="preserve">Majstrovstvá Slovenska </w:t>
      </w:r>
      <w:r w:rsidRPr="00907C63">
        <w:rPr>
          <w:sz w:val="24"/>
          <w:u w:val="single"/>
        </w:rPr>
        <w:t>juniorov</w:t>
      </w:r>
      <w:r>
        <w:rPr>
          <w:sz w:val="24"/>
        </w:rPr>
        <w:t xml:space="preserve"> sa odohrajú 17. 10. 2020.</w:t>
      </w:r>
    </w:p>
    <w:p w:rsidR="00FB5544" w:rsidRDefault="00FB5544" w:rsidP="00907C63">
      <w:pPr>
        <w:pStyle w:val="Odsekzoznamu"/>
        <w:rPr>
          <w:sz w:val="24"/>
        </w:rPr>
      </w:pPr>
    </w:p>
    <w:p w:rsidR="00907C63" w:rsidRDefault="00907C63" w:rsidP="00907C63">
      <w:pPr>
        <w:pStyle w:val="Odsekzoznamu"/>
        <w:rPr>
          <w:sz w:val="24"/>
        </w:rPr>
      </w:pPr>
      <w:r>
        <w:rPr>
          <w:sz w:val="24"/>
        </w:rPr>
        <w:t xml:space="preserve">Majstrovstvá Slovenska </w:t>
      </w:r>
      <w:r w:rsidRPr="00907C63">
        <w:rPr>
          <w:sz w:val="24"/>
          <w:u w:val="single"/>
        </w:rPr>
        <w:t>žien</w:t>
      </w:r>
      <w:r>
        <w:rPr>
          <w:sz w:val="24"/>
        </w:rPr>
        <w:t xml:space="preserve"> sa odohrajú 23. – 24. 10. 2020:</w:t>
      </w:r>
    </w:p>
    <w:p w:rsidR="00907C63" w:rsidRDefault="00907C63" w:rsidP="00907C63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 piatok – 1. a 2. kolo</w:t>
      </w:r>
    </w:p>
    <w:p w:rsidR="00907C63" w:rsidRPr="00907C63" w:rsidRDefault="00907C63" w:rsidP="00907C63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 sobota – 3. kolo a finálové zápasy.</w:t>
      </w:r>
    </w:p>
    <w:p w:rsidR="00FB5544" w:rsidRDefault="00FB5544" w:rsidP="00907C63">
      <w:pPr>
        <w:pStyle w:val="Odsekzoznamu"/>
        <w:rPr>
          <w:sz w:val="24"/>
        </w:rPr>
      </w:pPr>
    </w:p>
    <w:p w:rsidR="00907C63" w:rsidRDefault="00907C63" w:rsidP="00907C63">
      <w:pPr>
        <w:pStyle w:val="Odsekzoznamu"/>
        <w:rPr>
          <w:sz w:val="24"/>
        </w:rPr>
      </w:pPr>
      <w:r>
        <w:rPr>
          <w:sz w:val="24"/>
        </w:rPr>
        <w:t>Majstrovstvá Slovenska</w:t>
      </w:r>
      <w:r>
        <w:rPr>
          <w:sz w:val="24"/>
        </w:rPr>
        <w:t xml:space="preserve"> </w:t>
      </w:r>
      <w:r w:rsidRPr="00907C63">
        <w:rPr>
          <w:sz w:val="24"/>
          <w:u w:val="single"/>
        </w:rPr>
        <w:t>mužov</w:t>
      </w:r>
      <w:r>
        <w:rPr>
          <w:sz w:val="24"/>
        </w:rPr>
        <w:t xml:space="preserve"> sa odohrajú 22. – 25. 10. 2020:</w:t>
      </w:r>
    </w:p>
    <w:p w:rsidR="00907C63" w:rsidRDefault="00907C63" w:rsidP="00907C63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 štvrtok – kvalifikácia</w:t>
      </w:r>
    </w:p>
    <w:p w:rsidR="00907C63" w:rsidRDefault="00907C63" w:rsidP="00907C63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 piatok – 1. a 2. kolo</w:t>
      </w:r>
    </w:p>
    <w:p w:rsidR="00907C63" w:rsidRDefault="00907C63" w:rsidP="00907C63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 sobota – 3. a 4. kolo</w:t>
      </w:r>
    </w:p>
    <w:p w:rsidR="00907C63" w:rsidRDefault="00907C63" w:rsidP="00907C63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 nedeľa – finálové zápasy.</w:t>
      </w:r>
    </w:p>
    <w:p w:rsidR="00907C63" w:rsidRDefault="00907C63" w:rsidP="00907C63">
      <w:pPr>
        <w:pStyle w:val="Odsekzoznamu"/>
        <w:ind w:left="1440"/>
        <w:rPr>
          <w:sz w:val="24"/>
        </w:rPr>
      </w:pPr>
    </w:p>
    <w:p w:rsidR="00907C63" w:rsidRPr="00907C63" w:rsidRDefault="00907C63" w:rsidP="00907C63">
      <w:pPr>
        <w:pStyle w:val="Odsekzoznamu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MSR mužov 2021 – kvalifikácia</w:t>
      </w:r>
    </w:p>
    <w:p w:rsidR="00907C63" w:rsidRDefault="00907C63" w:rsidP="00907C63">
      <w:pPr>
        <w:ind w:left="720"/>
        <w:rPr>
          <w:sz w:val="24"/>
        </w:rPr>
      </w:pPr>
      <w:r>
        <w:rPr>
          <w:sz w:val="24"/>
        </w:rPr>
        <w:t>Výkonný výbor jednohlasne rozhodol o zrušení kvalifikácie Majstrovstiev Slovenska mužov od marca 2021.</w:t>
      </w:r>
    </w:p>
    <w:p w:rsidR="008C2A69" w:rsidRDefault="00907C63" w:rsidP="008C2A69">
      <w:pPr>
        <w:ind w:left="720"/>
        <w:rPr>
          <w:sz w:val="24"/>
        </w:rPr>
      </w:pPr>
      <w:r>
        <w:rPr>
          <w:sz w:val="24"/>
        </w:rPr>
        <w:t xml:space="preserve">Možnosť udelenia divokej karty ostáva v platnosti </w:t>
      </w:r>
      <w:r w:rsidR="008C2A69">
        <w:rPr>
          <w:sz w:val="24"/>
        </w:rPr>
        <w:t xml:space="preserve"> aj naďalej.</w:t>
      </w:r>
    </w:p>
    <w:p w:rsidR="008C2A69" w:rsidRDefault="008C2A69" w:rsidP="008C2A69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Pridelenie financií juniorkám- Gálová, </w:t>
      </w:r>
      <w:proofErr w:type="spellStart"/>
      <w:r>
        <w:rPr>
          <w:b/>
          <w:sz w:val="24"/>
        </w:rPr>
        <w:t>Kohlerová</w:t>
      </w:r>
      <w:proofErr w:type="spellEnd"/>
    </w:p>
    <w:p w:rsidR="008C2A69" w:rsidRDefault="008C2A69" w:rsidP="008C2A69">
      <w:pPr>
        <w:pStyle w:val="Odsekzoznamu"/>
        <w:rPr>
          <w:sz w:val="24"/>
        </w:rPr>
      </w:pPr>
      <w:r>
        <w:rPr>
          <w:sz w:val="24"/>
        </w:rPr>
        <w:t xml:space="preserve">Na základe vyúčtovania </w:t>
      </w:r>
      <w:r w:rsidR="00FB5544">
        <w:rPr>
          <w:sz w:val="24"/>
        </w:rPr>
        <w:t>výdavkov,</w:t>
      </w:r>
      <w:r>
        <w:rPr>
          <w:sz w:val="24"/>
        </w:rPr>
        <w:t xml:space="preserve"> ktoré museli hráčky vynaložiť na cestovanie a účasť na medzinárodných turnajoch v sezóne 2019/2020, im bude preplatená suma 1000,- eur.</w:t>
      </w:r>
    </w:p>
    <w:p w:rsidR="008C2A69" w:rsidRDefault="008C2A69" w:rsidP="008C2A69">
      <w:pPr>
        <w:pStyle w:val="Odsekzoznamu"/>
        <w:rPr>
          <w:sz w:val="24"/>
        </w:rPr>
      </w:pPr>
    </w:p>
    <w:p w:rsidR="008C2A69" w:rsidRDefault="008C2A69" w:rsidP="008C2A69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Čerpanie financií pre JUNIOROV</w:t>
      </w:r>
    </w:p>
    <w:p w:rsidR="008C2A69" w:rsidRDefault="008C2A69" w:rsidP="008C2A69">
      <w:pPr>
        <w:pStyle w:val="Odsekzoznamu"/>
        <w:rPr>
          <w:sz w:val="24"/>
        </w:rPr>
      </w:pPr>
      <w:r>
        <w:rPr>
          <w:sz w:val="24"/>
        </w:rPr>
        <w:t>VV odsúhlasil navýšenie podpory pre organizovanie juniorských turnajov pod hlavičkou SSQA v hodnote 15eur/ hráča. Toto navýšenie platí do marca 2020, ktoré potom VV prehodnotí.</w:t>
      </w:r>
    </w:p>
    <w:p w:rsidR="008C2A69" w:rsidRDefault="008C2A69" w:rsidP="008C2A69">
      <w:pPr>
        <w:pStyle w:val="Odsekzoznamu"/>
        <w:rPr>
          <w:sz w:val="24"/>
        </w:rPr>
      </w:pPr>
      <w:r>
        <w:rPr>
          <w:sz w:val="24"/>
        </w:rPr>
        <w:t>Čerpanie financií pre kluby, ktoré bude vychádzať z aktívnych juniorov je priložené v Prílohe 1.</w:t>
      </w:r>
    </w:p>
    <w:p w:rsidR="00FB5544" w:rsidRDefault="00FB5544" w:rsidP="008C2A69">
      <w:pPr>
        <w:pStyle w:val="Odsekzoznamu"/>
        <w:rPr>
          <w:sz w:val="24"/>
        </w:rPr>
      </w:pPr>
    </w:p>
    <w:p w:rsidR="008C2A69" w:rsidRDefault="008C2A69" w:rsidP="008C2A69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Výzva na predkladanie návrhov</w:t>
      </w:r>
    </w:p>
    <w:p w:rsidR="008C2A69" w:rsidRDefault="00FB5544" w:rsidP="008C2A69">
      <w:pPr>
        <w:pStyle w:val="Odsekzoznamu"/>
        <w:rPr>
          <w:sz w:val="24"/>
        </w:rPr>
      </w:pPr>
      <w:r>
        <w:rPr>
          <w:sz w:val="24"/>
        </w:rPr>
        <w:t xml:space="preserve">Výkonný výbor vyzýva / zapája </w:t>
      </w:r>
      <w:r>
        <w:rPr>
          <w:sz w:val="24"/>
          <w:u w:val="single"/>
        </w:rPr>
        <w:t>kluby, trénerov, členov SSQA, verejnosť či iných dobrovoľníkov</w:t>
      </w:r>
      <w:r>
        <w:rPr>
          <w:sz w:val="24"/>
        </w:rPr>
        <w:t xml:space="preserve"> o predkladanie návrhov ako by mohla SSQA podporiť (organizačne, finančne) kluby, nábory nových detí a pod.</w:t>
      </w:r>
    </w:p>
    <w:p w:rsidR="00FB5544" w:rsidRDefault="00FB5544" w:rsidP="008C2A69">
      <w:pPr>
        <w:pStyle w:val="Odsekzoznamu"/>
        <w:rPr>
          <w:sz w:val="24"/>
        </w:rPr>
      </w:pPr>
    </w:p>
    <w:p w:rsidR="00FB5544" w:rsidRDefault="00FB5544" w:rsidP="00FB5544">
      <w:pPr>
        <w:pStyle w:val="Odsekzoznamu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Ďalší termín VV</w:t>
      </w:r>
    </w:p>
    <w:p w:rsidR="00FB5544" w:rsidRDefault="00FB5544" w:rsidP="00FB5544">
      <w:pPr>
        <w:pStyle w:val="Odsekzoznamu"/>
        <w:rPr>
          <w:sz w:val="24"/>
        </w:rPr>
      </w:pPr>
      <w:r>
        <w:rPr>
          <w:sz w:val="24"/>
        </w:rPr>
        <w:t xml:space="preserve">Výkonný výbor zasadne najbližšie 1. 10. 2020. Dovtedy môžu členovia SSQA posielať podnety a návrhy na </w:t>
      </w:r>
      <w:hyperlink r:id="rId6" w:history="1">
        <w:r w:rsidRPr="000B6288">
          <w:rPr>
            <w:rStyle w:val="Hypertextovprepojenie"/>
            <w:sz w:val="24"/>
          </w:rPr>
          <w:t>gs@squash.sk</w:t>
        </w:r>
      </w:hyperlink>
    </w:p>
    <w:p w:rsidR="00FB5544" w:rsidRPr="00FB5544" w:rsidRDefault="00FB5544" w:rsidP="00FB5544">
      <w:pPr>
        <w:pStyle w:val="Odsekzoznamu"/>
        <w:rPr>
          <w:sz w:val="24"/>
        </w:rPr>
      </w:pPr>
    </w:p>
    <w:sectPr w:rsidR="00FB5544" w:rsidRPr="00FB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A92"/>
    <w:multiLevelType w:val="hybridMultilevel"/>
    <w:tmpl w:val="7C9E16D2"/>
    <w:lvl w:ilvl="0" w:tplc="D4B23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550D"/>
    <w:multiLevelType w:val="hybridMultilevel"/>
    <w:tmpl w:val="A6FE006C"/>
    <w:lvl w:ilvl="0" w:tplc="053E9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B"/>
    <w:rsid w:val="006E306B"/>
    <w:rsid w:val="00786F22"/>
    <w:rsid w:val="008C2A69"/>
    <w:rsid w:val="00907C63"/>
    <w:rsid w:val="00B65C1E"/>
    <w:rsid w:val="00CA6734"/>
    <w:rsid w:val="00DF750A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0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5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0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5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@squash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2020-09-02T13:36:00Z</dcterms:created>
  <dcterms:modified xsi:type="dcterms:W3CDTF">2020-09-04T08:11:00Z</dcterms:modified>
</cp:coreProperties>
</file>